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381" w:rsidRPr="00886381" w:rsidRDefault="00886381" w:rsidP="00886381">
      <w:pPr>
        <w:shd w:val="clear" w:color="auto" w:fill="FFFFFF"/>
        <w:spacing w:line="240" w:lineRule="auto"/>
        <w:outlineLvl w:val="2"/>
        <w:rPr>
          <w:rFonts w:ascii="inherit" w:eastAsia="Times New Roman" w:hAnsi="inherit" w:cs="Times New Roman"/>
          <w:color w:val="000000"/>
          <w:sz w:val="58"/>
          <w:szCs w:val="58"/>
          <w:lang w:eastAsia="it-IT"/>
        </w:rPr>
      </w:pPr>
      <w:r w:rsidRPr="00886381">
        <w:rPr>
          <w:rFonts w:ascii="inherit" w:eastAsia="Times New Roman" w:hAnsi="inherit" w:cs="Times New Roman"/>
          <w:color w:val="000000"/>
          <w:sz w:val="58"/>
          <w:szCs w:val="58"/>
          <w:lang w:eastAsia="it-IT"/>
        </w:rPr>
        <w:t>Regione Valle d'Aosta</w:t>
      </w:r>
    </w:p>
    <w:p w:rsidR="00886381" w:rsidRPr="00886381" w:rsidRDefault="00886381" w:rsidP="00886381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sz w:val="31"/>
          <w:szCs w:val="31"/>
          <w:lang w:eastAsia="it-IT"/>
        </w:rPr>
      </w:pPr>
      <w:r w:rsidRPr="00886381">
        <w:rPr>
          <w:rFonts w:ascii="Titillium Web" w:eastAsia="Times New Roman" w:hAnsi="Titillium Web" w:cs="Times New Roman"/>
          <w:b/>
          <w:bCs/>
          <w:color w:val="000000"/>
          <w:sz w:val="31"/>
          <w:szCs w:val="31"/>
          <w:bdr w:val="none" w:sz="0" w:space="0" w:color="auto" w:frame="1"/>
          <w:lang w:eastAsia="it-IT"/>
        </w:rPr>
        <w:t>Stato di recepimento ed implementazione del Piano Nazionale Demenze a livello regionale.</w:t>
      </w:r>
    </w:p>
    <w:p w:rsidR="00886381" w:rsidRPr="00886381" w:rsidRDefault="00886381" w:rsidP="00886381">
      <w:pPr>
        <w:shd w:val="clear" w:color="auto" w:fill="FFFFFF"/>
        <w:spacing w:after="240" w:line="240" w:lineRule="auto"/>
        <w:rPr>
          <w:rFonts w:ascii="Titillium Web" w:eastAsia="Times New Roman" w:hAnsi="Titillium Web" w:cs="Times New Roman"/>
          <w:color w:val="000000"/>
          <w:sz w:val="31"/>
          <w:szCs w:val="31"/>
          <w:lang w:eastAsia="it-IT"/>
        </w:rPr>
      </w:pPr>
      <w:r w:rsidRPr="00886381">
        <w:rPr>
          <w:rFonts w:ascii="Titillium Web" w:eastAsia="Times New Roman" w:hAnsi="Titillium Web" w:cs="Times New Roman"/>
          <w:color w:val="000000"/>
          <w:sz w:val="31"/>
          <w:szCs w:val="31"/>
          <w:lang w:eastAsia="it-IT"/>
        </w:rPr>
        <w:t>Non c’è un recepimento formale del Piano Nazionale Demenze (PND). Si è in attesa del nuovo Piano Sanitario Regionale nell’abito del quale si potrà recepire la denominazione CDCD. Per quanto riguarda i servizi per le demenze, esiste un’unica ASL con 4 UVA (di cui 3 ospedaliere e 1 territoriale) con due nuclei residenziali. Non ci sono Centri Diurni.</w:t>
      </w:r>
    </w:p>
    <w:p w:rsidR="00186791" w:rsidRDefault="00186791">
      <w:bookmarkStart w:id="0" w:name="_GoBack"/>
      <w:bookmarkEnd w:id="0"/>
    </w:p>
    <w:sectPr w:rsidR="001867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tillium 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81"/>
    <w:rsid w:val="00186791"/>
    <w:rsid w:val="0088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C2CA2-8504-413D-ACCC-6722B6C1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0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207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0" w:color="447294"/>
                    <w:right w:val="none" w:sz="0" w:space="0" w:color="auto"/>
                  </w:divBdr>
                  <w:divsChild>
                    <w:div w:id="4210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266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85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55A35715FE654F8EAD31FD50867BDD" ma:contentTypeVersion="4" ma:contentTypeDescription="Creare un nuovo documento." ma:contentTypeScope="" ma:versionID="af62c37f5ad65dd5d00159fd2ac30aba">
  <xsd:schema xmlns:xsd="http://www.w3.org/2001/XMLSchema" xmlns:xs="http://www.w3.org/2001/XMLSchema" xmlns:p="http://schemas.microsoft.com/office/2006/metadata/properties" xmlns:ns2="ee8b5238-7949-4287-88ac-d29a4e9bac37" xmlns:ns3="5fbf1666-8cc0-46be-a747-cb532e4c3a0d" targetNamespace="http://schemas.microsoft.com/office/2006/metadata/properties" ma:root="true" ma:fieldsID="2f640e2aba38b3d1cc3db9779be63daa" ns2:_="" ns3:_="">
    <xsd:import namespace="ee8b5238-7949-4287-88ac-d29a4e9bac37"/>
    <xsd:import namespace="5fbf1666-8cc0-46be-a747-cb532e4c3a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b5238-7949-4287-88ac-d29a4e9ba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f1666-8cc0-46be-a747-cb532e4c3a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A40E03-42AA-489B-84D5-EA1E017E3928}"/>
</file>

<file path=customXml/itemProps2.xml><?xml version="1.0" encoding="utf-8"?>
<ds:datastoreItem xmlns:ds="http://schemas.openxmlformats.org/officeDocument/2006/customXml" ds:itemID="{97F89227-3146-4C5F-9072-8964DC3DC74D}"/>
</file>

<file path=customXml/itemProps3.xml><?xml version="1.0" encoding="utf-8"?>
<ds:datastoreItem xmlns:ds="http://schemas.openxmlformats.org/officeDocument/2006/customXml" ds:itemID="{823DCA92-4FA8-4E6D-979D-5D672C974A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hp450</dc:creator>
  <cp:keywords/>
  <dc:description/>
  <cp:lastModifiedBy>hp450</cp:lastModifiedBy>
  <cp:revision>1</cp:revision>
  <dcterms:created xsi:type="dcterms:W3CDTF">2021-09-16T11:28:00Z</dcterms:created>
  <dcterms:modified xsi:type="dcterms:W3CDTF">2021-09-16T11:29:00Z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0x010100B255A35715FE654F8EAD31FD50867BDD</vt:lpwstr>
  </property>
  <property fmtid="{D5CDD505-2E9C-101B-9397-08002B2CF9AE}" pid="3" name="Order">
    <vt:r8>8400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